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23" w:rsidRPr="007204DD" w:rsidRDefault="0021095C" w:rsidP="007204DD">
      <w:pPr>
        <w:pStyle w:val="lead"/>
        <w:shd w:val="clear" w:color="auto" w:fill="FFFFFF"/>
        <w:spacing w:before="240" w:beforeAutospacing="0" w:after="375" w:afterAutospacing="0" w:line="264" w:lineRule="atLeast"/>
        <w:jc w:val="center"/>
        <w:textAlignment w:val="baseline"/>
        <w:rPr>
          <w:rFonts w:ascii="Arial" w:hAnsi="Arial" w:cs="Arial"/>
          <w:b/>
          <w:color w:val="313131"/>
          <w:sz w:val="40"/>
          <w:szCs w:val="40"/>
          <w:u w:val="single"/>
        </w:rPr>
      </w:pPr>
      <w:r w:rsidRPr="007204DD">
        <w:rPr>
          <w:rFonts w:ascii="Arial" w:hAnsi="Arial" w:cs="Arial"/>
          <w:b/>
          <w:color w:val="313131"/>
          <w:sz w:val="40"/>
          <w:szCs w:val="40"/>
          <w:u w:val="single"/>
        </w:rPr>
        <w:t>Przeciążone plecaki uczniów!</w:t>
      </w:r>
    </w:p>
    <w:p w:rsidR="007204DD" w:rsidRDefault="007204DD" w:rsidP="007449AD">
      <w:pPr>
        <w:spacing w:before="150" w:after="210"/>
        <w:rPr>
          <w:rFonts w:ascii="Arial" w:eastAsia="Times New Roman" w:hAnsi="Arial" w:cs="Arial"/>
          <w:b/>
          <w:bCs/>
          <w:color w:val="1D1D1D"/>
          <w:sz w:val="21"/>
          <w:szCs w:val="21"/>
          <w:lang w:eastAsia="pl-PL"/>
        </w:rPr>
      </w:pPr>
      <w:r w:rsidRPr="007204DD">
        <w:rPr>
          <w:rFonts w:ascii="Arial" w:eastAsia="Times New Roman" w:hAnsi="Arial" w:cs="Arial"/>
          <w:b/>
          <w:bCs/>
          <w:color w:val="1D1D1D"/>
          <w:sz w:val="21"/>
          <w:szCs w:val="21"/>
          <w:lang w:eastAsia="pl-PL"/>
        </w:rPr>
        <w:t>Szkolne tornistry nie powinny ważyć więcej niż 10</w:t>
      </w:r>
      <w:r>
        <w:rPr>
          <w:rFonts w:ascii="Arial" w:eastAsia="Times New Roman" w:hAnsi="Arial" w:cs="Arial"/>
          <w:b/>
          <w:bCs/>
          <w:color w:val="1D1D1D"/>
          <w:sz w:val="21"/>
          <w:szCs w:val="21"/>
          <w:lang w:eastAsia="pl-PL"/>
        </w:rPr>
        <w:t xml:space="preserve"> - 15</w:t>
      </w:r>
      <w:r w:rsidRPr="007204DD">
        <w:rPr>
          <w:rFonts w:ascii="Arial" w:eastAsia="Times New Roman" w:hAnsi="Arial" w:cs="Arial"/>
          <w:b/>
          <w:bCs/>
          <w:color w:val="1D1D1D"/>
          <w:sz w:val="21"/>
          <w:szCs w:val="21"/>
          <w:lang w:eastAsia="pl-PL"/>
        </w:rPr>
        <w:t xml:space="preserve"> proc. masy ciała ucznia - zaleca państwowy inspektor sanitarny. Teoria jednak swoje, a praktyka swoje. Uczniowskie plecaki ważą nieraz dwa razy tyle, co powinny.</w:t>
      </w:r>
    </w:p>
    <w:p w:rsidR="007204DD" w:rsidRPr="007449AD" w:rsidRDefault="00B84F23" w:rsidP="007449AD">
      <w:pPr>
        <w:spacing w:after="0"/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</w:pPr>
      <w:r w:rsidRPr="007449AD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>Szafki</w:t>
      </w:r>
      <w:r w:rsidR="007204DD" w:rsidRPr="007449AD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 xml:space="preserve"> na przybory szkolne w placówkach</w:t>
      </w:r>
      <w:r w:rsidRPr="007449AD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>, nie zlikwidowały problemu. Dzieci wciąż taszczą ze sobą podręczniki, atlasy, słowniki, książki z ćwiczeniami potrzeb</w:t>
      </w:r>
      <w:r w:rsidR="007204DD" w:rsidRPr="007449AD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>ne do odrabiania zadań domowych, a nawet ulubione maskotki.</w:t>
      </w:r>
    </w:p>
    <w:p w:rsidR="007204DD" w:rsidRPr="007449AD" w:rsidRDefault="0021095C" w:rsidP="007449AD">
      <w:pPr>
        <w:spacing w:after="0"/>
        <w:rPr>
          <w:rFonts w:ascii="Times New Roman" w:hAnsi="Times New Roman" w:cs="Times New Roman"/>
          <w:color w:val="313131"/>
          <w:sz w:val="24"/>
          <w:szCs w:val="24"/>
        </w:rPr>
      </w:pPr>
      <w:r w:rsidRPr="007449AD">
        <w:rPr>
          <w:rFonts w:ascii="Times New Roman" w:hAnsi="Times New Roman" w:cs="Times New Roman"/>
          <w:color w:val="313131"/>
          <w:sz w:val="24"/>
          <w:szCs w:val="24"/>
        </w:rPr>
        <w:t>B</w:t>
      </w:r>
      <w:r w:rsidRPr="007449AD">
        <w:rPr>
          <w:rFonts w:ascii="Times New Roman" w:hAnsi="Times New Roman" w:cs="Times New Roman"/>
          <w:color w:val="313131"/>
          <w:sz w:val="24"/>
          <w:szCs w:val="24"/>
        </w:rPr>
        <w:t>adania  sanepidu wykazują</w:t>
      </w:r>
      <w:r w:rsidRPr="007449AD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>, że tornistry są za ciężkie na każdym etapie edukacji szkoln</w:t>
      </w:r>
      <w:r w:rsidR="007204DD" w:rsidRPr="007449AD">
        <w:rPr>
          <w:rFonts w:ascii="Times New Roman" w:hAnsi="Times New Roman" w:cs="Times New Roman"/>
          <w:color w:val="313131"/>
          <w:sz w:val="24"/>
          <w:szCs w:val="24"/>
        </w:rPr>
        <w:t xml:space="preserve">ej, u uczniów w każdym wieku. </w:t>
      </w:r>
      <w:r w:rsidRPr="007449AD">
        <w:rPr>
          <w:rFonts w:ascii="Times New Roman" w:hAnsi="Times New Roman" w:cs="Times New Roman"/>
          <w:color w:val="313131"/>
          <w:sz w:val="24"/>
          <w:szCs w:val="24"/>
        </w:rPr>
        <w:t>Wbrew pozor</w:t>
      </w:r>
      <w:r w:rsidRPr="007449AD">
        <w:rPr>
          <w:rFonts w:ascii="Times New Roman" w:hAnsi="Times New Roman" w:cs="Times New Roman"/>
          <w:color w:val="313131"/>
          <w:sz w:val="24"/>
          <w:szCs w:val="24"/>
        </w:rPr>
        <w:t>o</w:t>
      </w:r>
      <w:r w:rsidRPr="007449AD">
        <w:rPr>
          <w:rFonts w:ascii="Times New Roman" w:hAnsi="Times New Roman" w:cs="Times New Roman"/>
          <w:color w:val="313131"/>
          <w:sz w:val="24"/>
          <w:szCs w:val="24"/>
        </w:rPr>
        <w:t>m problem nie znika wraz z</w:t>
      </w:r>
      <w:r w:rsidRPr="007449AD">
        <w:rPr>
          <w:rFonts w:ascii="Times New Roman" w:hAnsi="Times New Roman" w:cs="Times New Roman"/>
          <w:color w:val="313131"/>
          <w:sz w:val="24"/>
          <w:szCs w:val="24"/>
        </w:rPr>
        <w:t xml:space="preserve"> </w:t>
      </w:r>
      <w:r w:rsidRPr="007449AD">
        <w:rPr>
          <w:rFonts w:ascii="Times New Roman" w:hAnsi="Times New Roman" w:cs="Times New Roman"/>
          <w:color w:val="313131"/>
          <w:sz w:val="24"/>
          <w:szCs w:val="24"/>
        </w:rPr>
        <w:t>wiekiem</w:t>
      </w:r>
      <w:r w:rsidR="007449AD">
        <w:rPr>
          <w:rFonts w:ascii="Times New Roman" w:hAnsi="Times New Roman" w:cs="Times New Roman"/>
          <w:color w:val="313131"/>
          <w:sz w:val="24"/>
          <w:szCs w:val="24"/>
        </w:rPr>
        <w:t xml:space="preserve">. </w:t>
      </w:r>
      <w:r w:rsidRPr="007449AD">
        <w:rPr>
          <w:rFonts w:ascii="Times New Roman" w:hAnsi="Times New Roman" w:cs="Times New Roman"/>
          <w:color w:val="313131"/>
          <w:sz w:val="24"/>
          <w:szCs w:val="24"/>
        </w:rPr>
        <w:t>U</w:t>
      </w:r>
      <w:r w:rsidRPr="007449AD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>czniowskie tornistry są cięższe średnio o 2 kg, niż powinny.</w:t>
      </w:r>
      <w:r w:rsidR="007204DD" w:rsidRPr="007449AD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 xml:space="preserve"> </w:t>
      </w:r>
      <w:r w:rsidR="00B84F23" w:rsidRPr="007449AD">
        <w:rPr>
          <w:rFonts w:ascii="Times New Roman" w:eastAsia="Times New Roman" w:hAnsi="Times New Roman" w:cs="Times New Roman"/>
          <w:color w:val="313131"/>
          <w:sz w:val="24"/>
          <w:szCs w:val="24"/>
          <w:lang w:eastAsia="pl-PL"/>
        </w:rPr>
        <w:t>Największe dysproporcje występują jednak u najmłodszych dzieci</w:t>
      </w:r>
      <w:r w:rsidR="007204DD" w:rsidRPr="007449AD">
        <w:rPr>
          <w:rFonts w:ascii="Times New Roman" w:hAnsi="Times New Roman" w:cs="Times New Roman"/>
          <w:color w:val="313131"/>
          <w:sz w:val="24"/>
          <w:szCs w:val="24"/>
        </w:rPr>
        <w:t>, których waga jest niewielka</w:t>
      </w:r>
      <w:r w:rsidR="00B84F23" w:rsidRPr="007449AD">
        <w:rPr>
          <w:rFonts w:ascii="Times New Roman" w:hAnsi="Times New Roman" w:cs="Times New Roman"/>
          <w:color w:val="313131"/>
          <w:sz w:val="24"/>
          <w:szCs w:val="24"/>
        </w:rPr>
        <w:t>.</w:t>
      </w:r>
    </w:p>
    <w:p w:rsidR="00AB05E2" w:rsidRPr="007204DD" w:rsidRDefault="00B84F23" w:rsidP="007449AD">
      <w:pPr>
        <w:spacing w:before="150" w:after="210"/>
        <w:rPr>
          <w:rFonts w:ascii="Arial" w:eastAsia="Times New Roman" w:hAnsi="Arial" w:cs="Arial"/>
          <w:color w:val="313131"/>
          <w:sz w:val="28"/>
          <w:szCs w:val="28"/>
          <w:u w:val="single"/>
          <w:lang w:eastAsia="pl-PL"/>
        </w:rPr>
      </w:pPr>
      <w:r w:rsidRPr="007204DD">
        <w:rPr>
          <w:rFonts w:ascii="Arial" w:hAnsi="Arial" w:cs="Arial"/>
          <w:color w:val="313131"/>
          <w:sz w:val="28"/>
          <w:szCs w:val="28"/>
          <w:u w:val="single"/>
        </w:rPr>
        <w:t xml:space="preserve"> Nawet 7 kg nosi na plecach uczeń pier</w:t>
      </w:r>
      <w:r w:rsidRPr="007204DD">
        <w:rPr>
          <w:rFonts w:ascii="Arial" w:hAnsi="Arial" w:cs="Arial"/>
          <w:color w:val="313131"/>
          <w:sz w:val="28"/>
          <w:szCs w:val="28"/>
          <w:u w:val="single"/>
        </w:rPr>
        <w:t>wszej klasy szkoły podstawowej!</w:t>
      </w:r>
      <w:r w:rsidR="007204DD" w:rsidRPr="007204DD">
        <w:rPr>
          <w:rFonts w:ascii="Arial" w:hAnsi="Arial" w:cs="Arial"/>
          <w:color w:val="313131"/>
          <w:sz w:val="28"/>
          <w:szCs w:val="28"/>
          <w:u w:val="single"/>
        </w:rPr>
        <w:t xml:space="preserve"> </w:t>
      </w:r>
    </w:p>
    <w:p w:rsidR="007204DD" w:rsidRPr="001357E3" w:rsidRDefault="00B84F23" w:rsidP="007204DD">
      <w:pPr>
        <w:pStyle w:val="lead"/>
        <w:shd w:val="clear" w:color="auto" w:fill="FFFFFF"/>
        <w:spacing w:before="240" w:beforeAutospacing="0" w:after="375" w:afterAutospacing="0" w:line="264" w:lineRule="atLeast"/>
        <w:textAlignment w:val="baseline"/>
        <w:rPr>
          <w:b/>
          <w:bCs/>
          <w:color w:val="000000"/>
        </w:rPr>
      </w:pPr>
      <w:r w:rsidRPr="001357E3">
        <w:rPr>
          <w:b/>
          <w:bCs/>
          <w:color w:val="000000"/>
        </w:rPr>
        <w:t xml:space="preserve">Czym grozi noszenie  zbyt ciężkiego </w:t>
      </w:r>
      <w:r w:rsidR="007204DD" w:rsidRPr="001357E3">
        <w:rPr>
          <w:b/>
          <w:bCs/>
          <w:color w:val="000000"/>
        </w:rPr>
        <w:t>tornistra?</w:t>
      </w:r>
    </w:p>
    <w:p w:rsidR="00AB05E2" w:rsidRPr="001357E3" w:rsidRDefault="00AB05E2" w:rsidP="007449AD">
      <w:pPr>
        <w:pStyle w:val="lead"/>
        <w:shd w:val="clear" w:color="auto" w:fill="FFFFFF"/>
        <w:spacing w:before="240" w:beforeAutospacing="0" w:after="375" w:afterAutospacing="0" w:line="276" w:lineRule="auto"/>
        <w:jc w:val="both"/>
        <w:textAlignment w:val="baseline"/>
        <w:rPr>
          <w:bCs/>
          <w:color w:val="000000"/>
        </w:rPr>
      </w:pPr>
      <w:r w:rsidRPr="001357E3">
        <w:rPr>
          <w:color w:val="000000"/>
        </w:rPr>
        <w:t>Jak ostrzegają</w:t>
      </w:r>
      <w:r w:rsidRPr="001357E3">
        <w:rPr>
          <w:rStyle w:val="apple-converted-space"/>
          <w:color w:val="000000"/>
        </w:rPr>
        <w:t> </w:t>
      </w:r>
      <w:r w:rsidRPr="001357E3">
        <w:rPr>
          <w:rStyle w:val="Pogrubienie"/>
          <w:b w:val="0"/>
          <w:color w:val="000000"/>
          <w:bdr w:val="none" w:sz="0" w:space="0" w:color="auto" w:frame="1"/>
        </w:rPr>
        <w:t>ortopedzi</w:t>
      </w:r>
      <w:r w:rsidRPr="001357E3">
        <w:rPr>
          <w:color w:val="000000"/>
        </w:rPr>
        <w:t>, noszenie ciężkiego plecaka wymusza nieprawidłową postawę, na przykład pochylenie</w:t>
      </w:r>
      <w:r w:rsidRPr="001357E3">
        <w:rPr>
          <w:rStyle w:val="apple-converted-space"/>
          <w:color w:val="000000"/>
        </w:rPr>
        <w:t> </w:t>
      </w:r>
      <w:r w:rsidRPr="001357E3">
        <w:rPr>
          <w:rStyle w:val="Pogrubienie"/>
          <w:b w:val="0"/>
          <w:color w:val="000000"/>
          <w:bdr w:val="none" w:sz="0" w:space="0" w:color="auto" w:frame="1"/>
        </w:rPr>
        <w:t>sylwetki</w:t>
      </w:r>
      <w:r w:rsidRPr="001357E3">
        <w:rPr>
          <w:rStyle w:val="apple-converted-space"/>
          <w:b/>
          <w:color w:val="000000"/>
        </w:rPr>
        <w:t> </w:t>
      </w:r>
      <w:r w:rsidRPr="001357E3">
        <w:rPr>
          <w:color w:val="000000"/>
        </w:rPr>
        <w:t>do przodu, co z kolei może być przyczyną długotrwałych bóli okolic</w:t>
      </w:r>
      <w:r w:rsidRPr="001357E3">
        <w:rPr>
          <w:rStyle w:val="apple-converted-space"/>
          <w:color w:val="000000"/>
        </w:rPr>
        <w:t> </w:t>
      </w:r>
      <w:r w:rsidRPr="001357E3">
        <w:rPr>
          <w:rStyle w:val="Pogrubienie"/>
          <w:b w:val="0"/>
          <w:color w:val="000000"/>
          <w:bdr w:val="none" w:sz="0" w:space="0" w:color="auto" w:frame="1"/>
        </w:rPr>
        <w:t>karku</w:t>
      </w:r>
      <w:r w:rsidRPr="001357E3">
        <w:rPr>
          <w:b/>
          <w:color w:val="000000"/>
        </w:rPr>
        <w:t>.</w:t>
      </w:r>
      <w:r w:rsidRPr="001357E3">
        <w:rPr>
          <w:color w:val="000000"/>
        </w:rPr>
        <w:t xml:space="preserve"> </w:t>
      </w:r>
      <w:r w:rsidR="00B84F23" w:rsidRPr="001357E3">
        <w:rPr>
          <w:color w:val="000000"/>
        </w:rPr>
        <w:t xml:space="preserve">Dochodzi do powstania wady ciała – </w:t>
      </w:r>
      <w:proofErr w:type="spellStart"/>
      <w:r w:rsidR="00B84F23" w:rsidRPr="001357E3">
        <w:rPr>
          <w:color w:val="000000"/>
        </w:rPr>
        <w:t>hiperkifozy</w:t>
      </w:r>
      <w:proofErr w:type="spellEnd"/>
      <w:r w:rsidR="00B84F23" w:rsidRPr="001357E3">
        <w:rPr>
          <w:color w:val="000000"/>
        </w:rPr>
        <w:t xml:space="preserve"> piersiowej, zapadania się klatki piersiowej oraz nieprawidłowego funkcjonowania układu oddechowego i krążenia. Na zbyt dużym obciążeniu cierpią ramiona,</w:t>
      </w:r>
      <w:r w:rsidRPr="001357E3">
        <w:rPr>
          <w:color w:val="000000"/>
        </w:rPr>
        <w:t xml:space="preserve"> biodra i kolana, próbujące utrzymać balans przy dodatkow</w:t>
      </w:r>
      <w:r w:rsidR="001357E3" w:rsidRPr="001357E3">
        <w:rPr>
          <w:color w:val="000000"/>
        </w:rPr>
        <w:t>ym ciężarze. D</w:t>
      </w:r>
      <w:r w:rsidR="00B84F23" w:rsidRPr="001357E3">
        <w:rPr>
          <w:color w:val="000000"/>
        </w:rPr>
        <w:t>ochodzi również do zniekształceń w budowie stóp min. płaskostopia.</w:t>
      </w:r>
    </w:p>
    <w:p w:rsidR="00AB05E2" w:rsidRPr="00AB05E2" w:rsidRDefault="00AB05E2" w:rsidP="00AB05E2">
      <w:pPr>
        <w:shd w:val="clear" w:color="auto" w:fill="FFFFFF"/>
        <w:spacing w:before="360" w:after="240" w:line="510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5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Jaki tornister wybrać?</w:t>
      </w:r>
    </w:p>
    <w:p w:rsidR="00AB05E2" w:rsidRPr="00AB05E2" w:rsidRDefault="00AB05E2" w:rsidP="007449AD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5E2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Maksymalna waga tornistra nie powinna przekraczać 1,2 kg dla uczniów na</w:t>
      </w:r>
      <w:r w:rsidR="007449AD">
        <w:rPr>
          <w:rFonts w:ascii="Times New Roman" w:eastAsia="Times New Roman" w:hAnsi="Times New Roman" w:cs="Times New Roman"/>
          <w:sz w:val="24"/>
          <w:szCs w:val="24"/>
          <w:lang w:eastAsia="pl-PL"/>
        </w:rPr>
        <w:t>uczania początkowego (1-3) i 1,</w:t>
      </w:r>
      <w:r w:rsidRPr="00AB05E2">
        <w:rPr>
          <w:rFonts w:ascii="Times New Roman" w:eastAsia="Times New Roman" w:hAnsi="Times New Roman" w:cs="Times New Roman"/>
          <w:sz w:val="24"/>
          <w:szCs w:val="24"/>
          <w:lang w:eastAsia="pl-PL"/>
        </w:rPr>
        <w:t>4 kg dla starszych uczniów.</w:t>
      </w:r>
      <w:r w:rsidR="00744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Wybierajmy tornistry</w:t>
      </w:r>
      <w:r w:rsidR="001357E3" w:rsidRPr="00744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lżejsze</w:t>
      </w:r>
      <w:r w:rsidR="007449A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357E3" w:rsidRPr="00744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kółek i metalowych konstrukcji.</w:t>
      </w:r>
    </w:p>
    <w:p w:rsidR="00AB05E2" w:rsidRPr="00AB05E2" w:rsidRDefault="00AB05E2" w:rsidP="007449AD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5E2">
        <w:rPr>
          <w:rFonts w:ascii="Times New Roman" w:eastAsia="Times New Roman" w:hAnsi="Times New Roman" w:cs="Times New Roman"/>
          <w:sz w:val="24"/>
          <w:szCs w:val="24"/>
          <w:lang w:eastAsia="pl-PL"/>
        </w:rPr>
        <w:t>Istotną kwestią jest usztywnienie na całej powierzchni tyln</w:t>
      </w:r>
      <w:r w:rsidR="007449AD">
        <w:rPr>
          <w:rFonts w:ascii="Times New Roman" w:eastAsia="Times New Roman" w:hAnsi="Times New Roman" w:cs="Times New Roman"/>
          <w:sz w:val="24"/>
          <w:szCs w:val="24"/>
          <w:lang w:eastAsia="pl-PL"/>
        </w:rPr>
        <w:t>ej części.</w:t>
      </w:r>
    </w:p>
    <w:p w:rsidR="00AB05E2" w:rsidRPr="00AB05E2" w:rsidRDefault="00AB05E2" w:rsidP="007449AD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5E2">
        <w:rPr>
          <w:rFonts w:ascii="Times New Roman" w:eastAsia="Times New Roman" w:hAnsi="Times New Roman" w:cs="Times New Roman"/>
          <w:sz w:val="24"/>
          <w:szCs w:val="24"/>
          <w:lang w:eastAsia="pl-PL"/>
        </w:rPr>
        <w:t>Tornister koniecznie musi posiadać dość szerokie (minimum</w:t>
      </w:r>
      <w:r w:rsidR="001357E3" w:rsidRPr="00744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cm), regulowane szelki nośne, najlepiej z dodatkowym zapięciem z przodu. </w:t>
      </w:r>
    </w:p>
    <w:p w:rsidR="001357E3" w:rsidRPr="007449AD" w:rsidRDefault="001357E3" w:rsidP="007449AD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9AD">
        <w:rPr>
          <w:rFonts w:ascii="Times New Roman" w:eastAsia="Times New Roman" w:hAnsi="Times New Roman" w:cs="Times New Roman"/>
          <w:sz w:val="24"/>
          <w:szCs w:val="24"/>
          <w:lang w:eastAsia="pl-PL"/>
        </w:rPr>
        <w:t>Pakując go, cięższe rzeczy trzeba umieścić na dole, lżejsze na górze.</w:t>
      </w:r>
    </w:p>
    <w:p w:rsidR="001357E3" w:rsidRPr="007449AD" w:rsidRDefault="001357E3" w:rsidP="007449AD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9AD">
        <w:rPr>
          <w:rFonts w:ascii="Times New Roman" w:eastAsia="Times New Roman" w:hAnsi="Times New Roman" w:cs="Times New Roman"/>
          <w:sz w:val="24"/>
          <w:szCs w:val="24"/>
          <w:lang w:eastAsia="pl-PL"/>
        </w:rPr>
        <w:t>Kupujmy zeszyty w cienkich okładkach, m</w:t>
      </w:r>
      <w:r w:rsidR="007449AD">
        <w:rPr>
          <w:rFonts w:ascii="Times New Roman" w:eastAsia="Times New Roman" w:hAnsi="Times New Roman" w:cs="Times New Roman"/>
          <w:sz w:val="24"/>
          <w:szCs w:val="24"/>
          <w:lang w:eastAsia="pl-PL"/>
        </w:rPr>
        <w:t>aksymalnie 32 kartkowe. W</w:t>
      </w:r>
      <w:r w:rsidRPr="007449AD">
        <w:rPr>
          <w:rFonts w:ascii="Times New Roman" w:eastAsia="Times New Roman" w:hAnsi="Times New Roman" w:cs="Times New Roman"/>
          <w:sz w:val="24"/>
          <w:szCs w:val="24"/>
          <w:lang w:eastAsia="pl-PL"/>
        </w:rPr>
        <w:t>ybierajmy lżejsze, plasti</w:t>
      </w:r>
      <w:r w:rsidRPr="007449AD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7449AD">
        <w:rPr>
          <w:rFonts w:ascii="Times New Roman" w:eastAsia="Times New Roman" w:hAnsi="Times New Roman" w:cs="Times New Roman"/>
          <w:sz w:val="24"/>
          <w:szCs w:val="24"/>
          <w:lang w:eastAsia="pl-PL"/>
        </w:rPr>
        <w:t>owe pojemniki na napoje i drugie śniadanie.</w:t>
      </w:r>
    </w:p>
    <w:p w:rsidR="001357E3" w:rsidRPr="007449AD" w:rsidRDefault="001357E3" w:rsidP="007449AD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9AD">
        <w:rPr>
          <w:rFonts w:ascii="Times New Roman" w:eastAsia="Times New Roman" w:hAnsi="Times New Roman" w:cs="Times New Roman"/>
          <w:sz w:val="24"/>
          <w:szCs w:val="24"/>
          <w:lang w:eastAsia="pl-PL"/>
        </w:rPr>
        <w:t>Zwróćmy uwagę, aby p</w:t>
      </w:r>
      <w:r w:rsidR="007204DD" w:rsidRPr="007449AD">
        <w:rPr>
          <w:rFonts w:ascii="Times New Roman" w:eastAsia="Times New Roman" w:hAnsi="Times New Roman" w:cs="Times New Roman"/>
          <w:sz w:val="24"/>
          <w:szCs w:val="24"/>
          <w:lang w:eastAsia="pl-PL"/>
        </w:rPr>
        <w:t>iórnik</w:t>
      </w:r>
      <w:r w:rsidR="00744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był lekki,</w:t>
      </w:r>
      <w:r w:rsidR="007204DD" w:rsidRPr="00744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</w:t>
      </w:r>
      <w:r w:rsidRPr="007449AD">
        <w:rPr>
          <w:rFonts w:ascii="Times New Roman" w:eastAsia="Times New Roman" w:hAnsi="Times New Roman" w:cs="Times New Roman"/>
          <w:sz w:val="24"/>
          <w:szCs w:val="24"/>
          <w:lang w:eastAsia="pl-PL"/>
        </w:rPr>
        <w:t>erał najpotrzebniejsze przybory szkolne, a nie kilka ich kompletów.</w:t>
      </w:r>
    </w:p>
    <w:p w:rsidR="001357E3" w:rsidRPr="007449AD" w:rsidRDefault="007449AD" w:rsidP="007449AD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9AD">
        <w:rPr>
          <w:rFonts w:ascii="Times New Roman" w:eastAsia="Times New Roman" w:hAnsi="Times New Roman" w:cs="Times New Roman"/>
          <w:sz w:val="24"/>
          <w:szCs w:val="24"/>
          <w:lang w:eastAsia="pl-PL"/>
        </w:rPr>
        <w:t>Pilnujmy, aby dzieci nie nosiły w tornistrze dodatkowych „skarbów” np. zabawek.</w:t>
      </w:r>
      <w:r w:rsidR="001357E3" w:rsidRPr="00744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449AD" w:rsidRPr="007449AD" w:rsidRDefault="007449AD" w:rsidP="007449AD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5E2">
        <w:rPr>
          <w:rFonts w:ascii="Times New Roman" w:eastAsia="Times New Roman" w:hAnsi="Times New Roman" w:cs="Times New Roman"/>
          <w:sz w:val="24"/>
          <w:szCs w:val="24"/>
          <w:lang w:eastAsia="pl-PL"/>
        </w:rPr>
        <w:t>Warto zwrócić uwagę, w jaki sposób dziecko nosi tornister. Bardzo często uczniowie zarzuca</w:t>
      </w:r>
      <w:r w:rsidRPr="00744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ją szelkę tylko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jedno ramię co wpływa niekorzystnie na  postawę</w:t>
      </w:r>
      <w:r w:rsidRPr="00744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ciała.</w:t>
      </w:r>
    </w:p>
    <w:p w:rsidR="007449AD" w:rsidRDefault="007204DD" w:rsidP="007449A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449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449A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Rodzice p</w:t>
      </w:r>
      <w:r w:rsidR="001357E3" w:rsidRPr="007449A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amiętaj</w:t>
      </w:r>
      <w:r w:rsidR="007449A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cie</w:t>
      </w:r>
      <w:r w:rsidR="001357E3" w:rsidRPr="007449A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, że właściwie dobrany tornister może</w:t>
      </w:r>
    </w:p>
    <w:p w:rsidR="007449AD" w:rsidRPr="007449AD" w:rsidRDefault="001357E3" w:rsidP="007449A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449A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zapobiec probl</w:t>
      </w:r>
      <w:r w:rsidR="007449A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emom zdrowotnym Waszego</w:t>
      </w:r>
      <w:r w:rsidRPr="007449A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dzie</w:t>
      </w:r>
      <w:r w:rsidR="007449A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cka!</w:t>
      </w:r>
      <w:r w:rsidR="00AB05E2" w:rsidRPr="007449A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bookmarkStart w:id="0" w:name="_GoBack"/>
      <w:bookmarkEnd w:id="0"/>
    </w:p>
    <w:sectPr w:rsidR="007449AD" w:rsidRPr="007449AD" w:rsidSect="001357E3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085" w:rsidRDefault="008A0085" w:rsidP="007204DD">
      <w:pPr>
        <w:spacing w:after="0" w:line="240" w:lineRule="auto"/>
      </w:pPr>
      <w:r>
        <w:separator/>
      </w:r>
    </w:p>
  </w:endnote>
  <w:endnote w:type="continuationSeparator" w:id="0">
    <w:p w:rsidR="008A0085" w:rsidRDefault="008A0085" w:rsidP="00720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085" w:rsidRDefault="008A0085" w:rsidP="007204DD">
      <w:pPr>
        <w:spacing w:after="0" w:line="240" w:lineRule="auto"/>
      </w:pPr>
      <w:r>
        <w:separator/>
      </w:r>
    </w:p>
  </w:footnote>
  <w:footnote w:type="continuationSeparator" w:id="0">
    <w:p w:rsidR="008A0085" w:rsidRDefault="008A0085" w:rsidP="00720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B59D5"/>
    <w:multiLevelType w:val="multilevel"/>
    <w:tmpl w:val="0D164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DB6"/>
    <w:rsid w:val="0011694C"/>
    <w:rsid w:val="001357E3"/>
    <w:rsid w:val="0021095C"/>
    <w:rsid w:val="007204DD"/>
    <w:rsid w:val="007449AD"/>
    <w:rsid w:val="008A0085"/>
    <w:rsid w:val="00945DB6"/>
    <w:rsid w:val="00AB05E2"/>
    <w:rsid w:val="00B84F23"/>
    <w:rsid w:val="00DB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ad">
    <w:name w:val="lead"/>
    <w:basedOn w:val="Normalny"/>
    <w:rsid w:val="00AB0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B0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B05E2"/>
  </w:style>
  <w:style w:type="character" w:styleId="Pogrubienie">
    <w:name w:val="Strong"/>
    <w:basedOn w:val="Domylnaczcionkaakapitu"/>
    <w:uiPriority w:val="22"/>
    <w:qFormat/>
    <w:rsid w:val="00AB05E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B05E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B05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20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4DD"/>
  </w:style>
  <w:style w:type="paragraph" w:styleId="Stopka">
    <w:name w:val="footer"/>
    <w:basedOn w:val="Normalny"/>
    <w:link w:val="StopkaZnak"/>
    <w:uiPriority w:val="99"/>
    <w:unhideWhenUsed/>
    <w:rsid w:val="00720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4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ad">
    <w:name w:val="lead"/>
    <w:basedOn w:val="Normalny"/>
    <w:rsid w:val="00AB0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B0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B05E2"/>
  </w:style>
  <w:style w:type="character" w:styleId="Pogrubienie">
    <w:name w:val="Strong"/>
    <w:basedOn w:val="Domylnaczcionkaakapitu"/>
    <w:uiPriority w:val="22"/>
    <w:qFormat/>
    <w:rsid w:val="00AB05E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B05E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B05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20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4DD"/>
  </w:style>
  <w:style w:type="paragraph" w:styleId="Stopka">
    <w:name w:val="footer"/>
    <w:basedOn w:val="Normalny"/>
    <w:link w:val="StopkaZnak"/>
    <w:uiPriority w:val="99"/>
    <w:unhideWhenUsed/>
    <w:rsid w:val="00720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0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3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79057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40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4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1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2</cp:revision>
  <dcterms:created xsi:type="dcterms:W3CDTF">2016-06-05T19:47:00Z</dcterms:created>
  <dcterms:modified xsi:type="dcterms:W3CDTF">2016-06-05T20:48:00Z</dcterms:modified>
</cp:coreProperties>
</file>